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854D" w14:textId="37ABB76F" w:rsidR="005C60E8" w:rsidRDefault="00C05BA6" w:rsidP="00C05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lang w:eastAsia="en-CA"/>
        </w:rPr>
        <w:drawing>
          <wp:inline distT="0" distB="0" distL="0" distR="0" wp14:anchorId="51A8F716" wp14:editId="4D8B9285">
            <wp:extent cx="720000" cy="720000"/>
            <wp:effectExtent l="0" t="0" r="4445" b="4445"/>
            <wp:docPr id="233394967" name="Picture 1" descr="A blue and white logo with a cross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94967" name="Picture 1" descr="A blue and white logo with a cross and leav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C3064" w14:textId="2A29DBB5" w:rsidR="00C05BA6" w:rsidRPr="00A35317" w:rsidRDefault="00C05BA6" w:rsidP="007B033D">
      <w:pPr>
        <w:pStyle w:val="Title"/>
      </w:pPr>
      <w:r w:rsidRPr="00A35317">
        <w:t>The Catholic Women’s League of Canada</w:t>
      </w:r>
    </w:p>
    <w:p w14:paraId="479664DE" w14:textId="7EAC5F6C" w:rsidR="00902E22" w:rsidRPr="003075BB" w:rsidRDefault="00432685" w:rsidP="00F31EE5">
      <w:pPr>
        <w:ind w:left="1260" w:hanging="1260"/>
        <w:rPr>
          <w:lang w:eastAsia="en-CA"/>
        </w:rPr>
      </w:pPr>
      <w:r w:rsidRPr="007B033D">
        <w:rPr>
          <w:b/>
          <w:bCs/>
          <w:sz w:val="26"/>
          <w:szCs w:val="26"/>
          <w:lang w:eastAsia="en-CA"/>
        </w:rPr>
        <w:t>PETITION</w:t>
      </w:r>
      <w:r w:rsidRPr="00DA593A">
        <w:rPr>
          <w:b/>
          <w:bCs/>
          <w:lang w:eastAsia="en-CA"/>
        </w:rPr>
        <w:t xml:space="preserve">: </w:t>
      </w:r>
      <w:r w:rsidR="00F31EE5">
        <w:rPr>
          <w:b/>
          <w:bCs/>
          <w:lang w:eastAsia="en-CA"/>
        </w:rPr>
        <w:tab/>
      </w:r>
      <w:r w:rsidR="00902E22" w:rsidRPr="003075BB">
        <w:rPr>
          <w:lang w:eastAsia="en-CA"/>
        </w:rPr>
        <w:t>Protect</w:t>
      </w:r>
      <w:r w:rsidR="00F31EE5">
        <w:rPr>
          <w:lang w:eastAsia="en-CA"/>
        </w:rPr>
        <w:t>ing</w:t>
      </w:r>
      <w:r w:rsidR="00902E22" w:rsidRPr="003075BB">
        <w:rPr>
          <w:lang w:eastAsia="en-CA"/>
        </w:rPr>
        <w:t xml:space="preserve"> </w:t>
      </w:r>
      <w:r w:rsidR="0028190E" w:rsidRPr="003075BB">
        <w:rPr>
          <w:lang w:eastAsia="en-CA"/>
        </w:rPr>
        <w:t xml:space="preserve">the </w:t>
      </w:r>
      <w:r w:rsidR="00A35317">
        <w:rPr>
          <w:lang w:eastAsia="en-CA"/>
        </w:rPr>
        <w:t>c</w:t>
      </w:r>
      <w:r w:rsidR="00A35317" w:rsidRPr="003075BB">
        <w:rPr>
          <w:lang w:eastAsia="en-CA"/>
        </w:rPr>
        <w:t xml:space="preserve">haritable </w:t>
      </w:r>
      <w:r w:rsidR="00A35317">
        <w:rPr>
          <w:lang w:eastAsia="en-CA"/>
        </w:rPr>
        <w:t>s</w:t>
      </w:r>
      <w:r w:rsidR="00A35317" w:rsidRPr="003075BB">
        <w:rPr>
          <w:lang w:eastAsia="en-CA"/>
        </w:rPr>
        <w:t xml:space="preserve">tatus </w:t>
      </w:r>
      <w:r w:rsidR="0028190E" w:rsidRPr="003075BB">
        <w:rPr>
          <w:lang w:eastAsia="en-CA"/>
        </w:rPr>
        <w:t xml:space="preserve">of </w:t>
      </w:r>
      <w:r w:rsidR="00F31EE5">
        <w:rPr>
          <w:lang w:eastAsia="en-CA"/>
        </w:rPr>
        <w:t>organizations that do not agree with abortion and/or have “advancement of religion” as their charitable purpose</w:t>
      </w:r>
      <w:r w:rsidR="00A35317">
        <w:rPr>
          <w:lang w:eastAsia="en-CA"/>
        </w:rPr>
        <w:t>.</w:t>
      </w:r>
    </w:p>
    <w:p w14:paraId="54FAE311" w14:textId="01E2013E" w:rsidR="00F31EE5" w:rsidRPr="0096063F" w:rsidRDefault="00902E22" w:rsidP="007B033D">
      <w:pPr>
        <w:rPr>
          <w:lang w:eastAsia="en-CA"/>
        </w:rPr>
      </w:pPr>
      <w:r w:rsidRPr="0096063F">
        <w:rPr>
          <w:lang w:eastAsia="en-CA"/>
        </w:rPr>
        <w:t>To</w:t>
      </w:r>
      <w:r w:rsidR="00B15035">
        <w:rPr>
          <w:lang w:eastAsia="en-CA"/>
        </w:rPr>
        <w:t xml:space="preserve">: </w:t>
      </w:r>
      <w:r w:rsidR="00F31EE5" w:rsidRPr="00F31EE5">
        <w:rPr>
          <w:lang w:eastAsia="en-CA"/>
        </w:rPr>
        <w:t>M</w:t>
      </w:r>
      <w:r w:rsidR="00641226" w:rsidRPr="00F31EE5">
        <w:rPr>
          <w:lang w:eastAsia="en-CA"/>
        </w:rPr>
        <w:t xml:space="preserve">ember of </w:t>
      </w:r>
      <w:r w:rsidR="00F31EE5" w:rsidRPr="00F31EE5">
        <w:rPr>
          <w:lang w:eastAsia="en-CA"/>
        </w:rPr>
        <w:t>P</w:t>
      </w:r>
      <w:r w:rsidR="00641226" w:rsidRPr="00F31EE5">
        <w:rPr>
          <w:lang w:eastAsia="en-CA"/>
        </w:rPr>
        <w:t>arliament</w:t>
      </w:r>
      <w:r w:rsidR="00F31EE5">
        <w:rPr>
          <w:lang w:eastAsia="en-CA"/>
        </w:rPr>
        <w:t xml:space="preserve"> ________________________________________________________________</w:t>
      </w:r>
      <w:r w:rsidR="00F31EE5">
        <w:rPr>
          <w:lang w:eastAsia="en-CA"/>
        </w:rPr>
        <w:br/>
      </w:r>
      <w:r w:rsidR="00F31EE5">
        <w:rPr>
          <w:lang w:eastAsia="en-CA"/>
        </w:rPr>
        <w:tab/>
      </w:r>
      <w:r w:rsidR="00F31EE5">
        <w:rPr>
          <w:lang w:eastAsia="en-CA"/>
        </w:rPr>
        <w:tab/>
      </w:r>
      <w:r w:rsidR="00F31EE5">
        <w:rPr>
          <w:lang w:eastAsia="en-CA"/>
        </w:rPr>
        <w:tab/>
      </w:r>
      <w:r w:rsidR="00F31EE5">
        <w:rPr>
          <w:lang w:eastAsia="en-CA"/>
        </w:rPr>
        <w:tab/>
      </w:r>
      <w:r w:rsidR="00F31EE5">
        <w:rPr>
          <w:lang w:eastAsia="en-CA"/>
        </w:rPr>
        <w:tab/>
      </w:r>
      <w:r w:rsidR="00F31EE5">
        <w:rPr>
          <w:lang w:eastAsia="en-CA"/>
        </w:rPr>
        <w:tab/>
      </w:r>
      <w:r w:rsidR="00F31EE5">
        <w:rPr>
          <w:lang w:eastAsia="en-CA"/>
        </w:rPr>
        <w:tab/>
      </w:r>
      <w:r w:rsidR="00F31EE5" w:rsidRPr="00F31EE5">
        <w:rPr>
          <w:sz w:val="16"/>
          <w:szCs w:val="18"/>
          <w:lang w:eastAsia="en-CA"/>
        </w:rPr>
        <w:t>[name of MP]</w:t>
      </w:r>
    </w:p>
    <w:p w14:paraId="4BB86D3C" w14:textId="3E1C5B21" w:rsidR="00902E22" w:rsidRPr="0096063F" w:rsidRDefault="00902E22" w:rsidP="007B033D">
      <w:pPr>
        <w:rPr>
          <w:lang w:eastAsia="en-CA"/>
        </w:rPr>
      </w:pPr>
      <w:r w:rsidRPr="0096063F">
        <w:rPr>
          <w:lang w:eastAsia="en-CA"/>
        </w:rPr>
        <w:t>We, the undersigned, urgently call</w:t>
      </w:r>
      <w:r w:rsidR="00A22EA0">
        <w:rPr>
          <w:lang w:eastAsia="en-CA"/>
        </w:rPr>
        <w:t xml:space="preserve"> </w:t>
      </w:r>
      <w:r w:rsidR="0058493B">
        <w:rPr>
          <w:lang w:eastAsia="en-CA"/>
        </w:rPr>
        <w:t xml:space="preserve">for </w:t>
      </w:r>
      <w:r w:rsidRPr="0096063F">
        <w:rPr>
          <w:lang w:eastAsia="en-CA"/>
        </w:rPr>
        <w:t xml:space="preserve">the </w:t>
      </w:r>
      <w:r w:rsidR="00400F1D">
        <w:rPr>
          <w:lang w:eastAsia="en-CA"/>
        </w:rPr>
        <w:t xml:space="preserve">rejection of </w:t>
      </w:r>
      <w:r>
        <w:rPr>
          <w:lang w:eastAsia="en-CA"/>
        </w:rPr>
        <w:t xml:space="preserve">all </w:t>
      </w:r>
      <w:r w:rsidRPr="0096063F">
        <w:rPr>
          <w:lang w:eastAsia="en-CA"/>
        </w:rPr>
        <w:t xml:space="preserve">proposed legislative changes to the eligibility criteria for charitable status as recommended by the Standing Committee on Finance in its </w:t>
      </w:r>
      <w:r w:rsidR="0058493B">
        <w:rPr>
          <w:lang w:eastAsia="en-CA"/>
        </w:rPr>
        <w:t>p</w:t>
      </w:r>
      <w:r w:rsidR="0058493B" w:rsidRPr="0096063F">
        <w:rPr>
          <w:lang w:eastAsia="en-CA"/>
        </w:rPr>
        <w:t>re</w:t>
      </w:r>
      <w:r w:rsidRPr="0096063F">
        <w:rPr>
          <w:lang w:eastAsia="en-CA"/>
        </w:rPr>
        <w:t>-</w:t>
      </w:r>
      <w:r w:rsidR="0058493B">
        <w:rPr>
          <w:lang w:eastAsia="en-CA"/>
        </w:rPr>
        <w:t>b</w:t>
      </w:r>
      <w:r w:rsidR="0058493B" w:rsidRPr="0096063F">
        <w:rPr>
          <w:lang w:eastAsia="en-CA"/>
        </w:rPr>
        <w:t xml:space="preserve">udget </w:t>
      </w:r>
      <w:r w:rsidR="0058493B">
        <w:rPr>
          <w:lang w:eastAsia="en-CA"/>
        </w:rPr>
        <w:t>c</w:t>
      </w:r>
      <w:r w:rsidR="0058493B" w:rsidRPr="0096063F">
        <w:rPr>
          <w:lang w:eastAsia="en-CA"/>
        </w:rPr>
        <w:t xml:space="preserve">onsultations </w:t>
      </w:r>
      <w:r w:rsidRPr="0096063F">
        <w:rPr>
          <w:lang w:eastAsia="en-CA"/>
        </w:rPr>
        <w:t xml:space="preserve">in </w:t>
      </w:r>
      <w:r w:rsidR="00641226">
        <w:rPr>
          <w:lang w:eastAsia="en-CA"/>
        </w:rPr>
        <w:t>a</w:t>
      </w:r>
      <w:r w:rsidRPr="0096063F">
        <w:rPr>
          <w:lang w:eastAsia="en-CA"/>
        </w:rPr>
        <w:t>dvance of the 2025 Budget.</w:t>
      </w:r>
      <w:r w:rsidR="005755E0">
        <w:rPr>
          <w:lang w:eastAsia="en-CA"/>
        </w:rPr>
        <w:t xml:space="preserve"> </w:t>
      </w:r>
      <w:r w:rsidR="005755E0" w:rsidRPr="005755E0">
        <w:rPr>
          <w:lang w:eastAsia="en-CA"/>
        </w:rPr>
        <w:t>Recommendations 429 and 430</w:t>
      </w:r>
      <w:r w:rsidR="003721CE">
        <w:rPr>
          <w:lang w:eastAsia="en-CA"/>
        </w:rPr>
        <w:t xml:space="preserve"> </w:t>
      </w:r>
      <w:r w:rsidR="005755E0" w:rsidRPr="005755E0">
        <w:rPr>
          <w:lang w:eastAsia="en-CA"/>
        </w:rPr>
        <w:t>would have severe and far-reaching consequences for faith-based and pro-life organizations that provide essential community services.</w:t>
      </w:r>
    </w:p>
    <w:p w14:paraId="36CAA601" w14:textId="77777777" w:rsidR="00902E22" w:rsidRDefault="00902E22" w:rsidP="007B033D">
      <w:pPr>
        <w:spacing w:after="0"/>
        <w:rPr>
          <w:lang w:eastAsia="en-CA"/>
        </w:rPr>
      </w:pPr>
      <w:r>
        <w:rPr>
          <w:lang w:eastAsia="en-CA"/>
        </w:rPr>
        <w:t xml:space="preserve">Whereas, </w:t>
      </w:r>
    </w:p>
    <w:p w14:paraId="74AD28AA" w14:textId="3D7E7CF8" w:rsidR="00526CBC" w:rsidRDefault="005E6BF1" w:rsidP="007B033D">
      <w:pPr>
        <w:pStyle w:val="ListParagraph"/>
        <w:numPr>
          <w:ilvl w:val="0"/>
          <w:numId w:val="6"/>
        </w:numPr>
        <w:rPr>
          <w:lang w:eastAsia="en-CA"/>
        </w:rPr>
      </w:pPr>
      <w:r w:rsidRPr="004B1636">
        <w:rPr>
          <w:lang w:eastAsia="en-CA"/>
        </w:rPr>
        <w:t>Recommendation 429</w:t>
      </w:r>
      <w:r w:rsidR="00290DF0" w:rsidRPr="004B1636">
        <w:rPr>
          <w:lang w:eastAsia="en-CA"/>
        </w:rPr>
        <w:t xml:space="preserve"> </w:t>
      </w:r>
      <w:r w:rsidR="00AB07C2" w:rsidRPr="004B1636">
        <w:rPr>
          <w:lang w:eastAsia="en-CA"/>
        </w:rPr>
        <w:t>singl</w:t>
      </w:r>
      <w:r w:rsidR="00C61C5A" w:rsidRPr="004B1636">
        <w:rPr>
          <w:lang w:eastAsia="en-CA"/>
        </w:rPr>
        <w:t xml:space="preserve">es </w:t>
      </w:r>
      <w:r w:rsidR="00AB07C2" w:rsidRPr="004B1636">
        <w:rPr>
          <w:lang w:eastAsia="en-CA"/>
        </w:rPr>
        <w:t>out a specific subgroup within the charitable sector</w:t>
      </w:r>
      <w:r w:rsidR="00C61C5A" w:rsidRPr="004B1636">
        <w:rPr>
          <w:lang w:eastAsia="en-CA"/>
        </w:rPr>
        <w:t xml:space="preserve">, appearing to </w:t>
      </w:r>
      <w:r w:rsidR="00902E22" w:rsidRPr="004B1636">
        <w:rPr>
          <w:lang w:eastAsia="en-CA"/>
        </w:rPr>
        <w:t>penaliz</w:t>
      </w:r>
      <w:r w:rsidR="00C61C5A" w:rsidRPr="004B1636">
        <w:rPr>
          <w:lang w:eastAsia="en-CA"/>
        </w:rPr>
        <w:t xml:space="preserve">e </w:t>
      </w:r>
      <w:r w:rsidR="00902E22" w:rsidRPr="004B1636">
        <w:rPr>
          <w:lang w:eastAsia="en-CA"/>
        </w:rPr>
        <w:t>organizations based on moral stances that may differ from those of the incumbent government</w:t>
      </w:r>
      <w:r w:rsidR="008127F8" w:rsidRPr="004B1636">
        <w:rPr>
          <w:lang w:eastAsia="en-CA"/>
        </w:rPr>
        <w:t xml:space="preserve"> rather than legal stances</w:t>
      </w:r>
      <w:r w:rsidR="003222E6">
        <w:rPr>
          <w:lang w:eastAsia="en-CA"/>
        </w:rPr>
        <w:t>;</w:t>
      </w:r>
      <w:r w:rsidR="004B1636" w:rsidRPr="004B1636">
        <w:rPr>
          <w:lang w:eastAsia="en-CA"/>
        </w:rPr>
        <w:t xml:space="preserve"> </w:t>
      </w:r>
      <w:r w:rsidR="00526CBC">
        <w:rPr>
          <w:lang w:eastAsia="en-CA"/>
        </w:rPr>
        <w:t>and</w:t>
      </w:r>
    </w:p>
    <w:p w14:paraId="31B2F59A" w14:textId="2469B649" w:rsidR="00827F76" w:rsidRPr="004B1636" w:rsidRDefault="00B13246" w:rsidP="007B033D">
      <w:pPr>
        <w:pStyle w:val="ListParagraph"/>
        <w:numPr>
          <w:ilvl w:val="0"/>
          <w:numId w:val="6"/>
        </w:numPr>
        <w:rPr>
          <w:lang w:eastAsia="en-CA"/>
        </w:rPr>
      </w:pPr>
      <w:r>
        <w:rPr>
          <w:lang w:eastAsia="en-CA"/>
        </w:rPr>
        <w:t>Recommendation 429 w</w:t>
      </w:r>
      <w:r w:rsidR="00290DF0" w:rsidRPr="004B1636">
        <w:rPr>
          <w:lang w:eastAsia="en-CA"/>
        </w:rPr>
        <w:t xml:space="preserve">ould </w:t>
      </w:r>
      <w:r w:rsidR="00902E22" w:rsidRPr="004B1636">
        <w:rPr>
          <w:lang w:eastAsia="en-CA"/>
        </w:rPr>
        <w:t xml:space="preserve">unjustly prejudice organizations that operate </w:t>
      </w:r>
      <w:r>
        <w:rPr>
          <w:lang w:eastAsia="en-CA"/>
        </w:rPr>
        <w:t>based on</w:t>
      </w:r>
      <w:r w:rsidR="00902E22" w:rsidRPr="004B1636">
        <w:rPr>
          <w:lang w:eastAsia="en-CA"/>
        </w:rPr>
        <w:t xml:space="preserve"> legitimate moral convictions</w:t>
      </w:r>
      <w:r w:rsidR="00827F76" w:rsidRPr="004B1636">
        <w:rPr>
          <w:lang w:eastAsia="en-CA"/>
        </w:rPr>
        <w:t xml:space="preserve"> and provide legitimate pregnancy health and social support services</w:t>
      </w:r>
      <w:r w:rsidR="00902E22" w:rsidRPr="004B1636">
        <w:rPr>
          <w:lang w:eastAsia="en-CA"/>
        </w:rPr>
        <w:t>.</w:t>
      </w:r>
    </w:p>
    <w:p w14:paraId="7E9DD846" w14:textId="3D6C5B33" w:rsidR="003B5D96" w:rsidRDefault="00902E22" w:rsidP="007B033D">
      <w:pPr>
        <w:pStyle w:val="ListParagraph"/>
        <w:numPr>
          <w:ilvl w:val="0"/>
          <w:numId w:val="6"/>
        </w:numPr>
        <w:rPr>
          <w:lang w:eastAsia="en-CA"/>
        </w:rPr>
      </w:pPr>
      <w:r w:rsidRPr="0096063F">
        <w:rPr>
          <w:lang w:eastAsia="en-CA"/>
        </w:rPr>
        <w:t xml:space="preserve">Recommendation 430 imperils the Catholic charitable sector in Canada, which is integral to </w:t>
      </w:r>
      <w:r w:rsidR="00F31EE5">
        <w:rPr>
          <w:lang w:eastAsia="en-CA"/>
        </w:rPr>
        <w:t>Canada’s</w:t>
      </w:r>
      <w:r w:rsidRPr="0096063F">
        <w:rPr>
          <w:lang w:eastAsia="en-CA"/>
        </w:rPr>
        <w:t xml:space="preserve"> social fabric</w:t>
      </w:r>
      <w:r w:rsidR="00526CBC">
        <w:rPr>
          <w:lang w:eastAsia="en-CA"/>
        </w:rPr>
        <w:t xml:space="preserve">, encompassing </w:t>
      </w:r>
      <w:r w:rsidRPr="0096063F">
        <w:rPr>
          <w:lang w:eastAsia="en-CA"/>
        </w:rPr>
        <w:t>a wide range of community services and ministries</w:t>
      </w:r>
      <w:r w:rsidR="00B13246">
        <w:rPr>
          <w:lang w:eastAsia="en-CA"/>
        </w:rPr>
        <w:t>,</w:t>
      </w:r>
      <w:r w:rsidRPr="0096063F">
        <w:rPr>
          <w:lang w:eastAsia="en-CA"/>
        </w:rPr>
        <w:t xml:space="preserve"> including food banks, soup kitchens, refugee resettlement programs, climate and social justice initiatives, daycares, schools, hospitals, long-term care homes and palliative care centres</w:t>
      </w:r>
      <w:r w:rsidR="00F31EE5">
        <w:rPr>
          <w:lang w:eastAsia="en-CA"/>
        </w:rPr>
        <w:t>.</w:t>
      </w:r>
    </w:p>
    <w:p w14:paraId="2AF214BE" w14:textId="56A8D5EF" w:rsidR="003B5D96" w:rsidRDefault="00902E22" w:rsidP="007B033D">
      <w:pPr>
        <w:pStyle w:val="ListParagraph"/>
        <w:numPr>
          <w:ilvl w:val="0"/>
          <w:numId w:val="6"/>
        </w:numPr>
        <w:rPr>
          <w:lang w:eastAsia="en-CA"/>
        </w:rPr>
      </w:pPr>
      <w:r w:rsidRPr="0096063F">
        <w:rPr>
          <w:lang w:eastAsia="en-CA"/>
        </w:rPr>
        <w:t>A recent study estimated that replacing the services provided by faith congregations in Canada would cost $16.5 billion</w:t>
      </w:r>
      <w:r w:rsidR="00F31EE5">
        <w:rPr>
          <w:lang w:eastAsia="en-CA"/>
        </w:rPr>
        <w:t>.</w:t>
      </w:r>
    </w:p>
    <w:p w14:paraId="7FCA8604" w14:textId="1FDD3D49" w:rsidR="00432685" w:rsidRPr="00432685" w:rsidRDefault="00E706BF" w:rsidP="007B033D">
      <w:pPr>
        <w:pStyle w:val="ListParagraph"/>
        <w:numPr>
          <w:ilvl w:val="0"/>
          <w:numId w:val="6"/>
        </w:numPr>
        <w:rPr>
          <w:lang w:eastAsia="en-CA"/>
        </w:rPr>
      </w:pPr>
      <w:r>
        <w:rPr>
          <w:lang w:eastAsia="en-CA"/>
        </w:rPr>
        <w:t>F</w:t>
      </w:r>
      <w:r w:rsidR="00902E22" w:rsidRPr="0096063F">
        <w:rPr>
          <w:lang w:eastAsia="en-CA"/>
        </w:rPr>
        <w:t xml:space="preserve">or every dollar </w:t>
      </w:r>
      <w:r w:rsidR="00B13246">
        <w:rPr>
          <w:lang w:eastAsia="en-CA"/>
        </w:rPr>
        <w:t>a congregation spends,</w:t>
      </w:r>
      <w:r w:rsidR="00902E22" w:rsidRPr="0096063F">
        <w:rPr>
          <w:lang w:eastAsia="en-CA"/>
        </w:rPr>
        <w:t xml:space="preserve"> the local community receives an average of $3.39 in economic benefit</w:t>
      </w:r>
      <w:r w:rsidR="00432685" w:rsidRPr="00432685">
        <w:rPr>
          <w:lang w:eastAsia="en-CA"/>
        </w:rPr>
        <w:t>.</w:t>
      </w:r>
    </w:p>
    <w:p w14:paraId="53FA7EFA" w14:textId="4164F557" w:rsidR="00902E22" w:rsidRPr="00432685" w:rsidRDefault="00902E22" w:rsidP="007B033D">
      <w:pPr>
        <w:rPr>
          <w:lang w:eastAsia="en-CA"/>
        </w:rPr>
      </w:pPr>
      <w:r w:rsidRPr="00432685">
        <w:rPr>
          <w:lang w:eastAsia="en-CA"/>
        </w:rPr>
        <w:t xml:space="preserve">We respectfully </w:t>
      </w:r>
      <w:r w:rsidR="004040CB">
        <w:rPr>
          <w:lang w:eastAsia="en-CA"/>
        </w:rPr>
        <w:t xml:space="preserve">ask </w:t>
      </w:r>
      <w:r w:rsidR="005454B2" w:rsidRPr="00432685">
        <w:rPr>
          <w:lang w:eastAsia="en-CA"/>
        </w:rPr>
        <w:t xml:space="preserve">all </w:t>
      </w:r>
      <w:r w:rsidR="00A35317">
        <w:rPr>
          <w:lang w:eastAsia="en-CA"/>
        </w:rPr>
        <w:t>m</w:t>
      </w:r>
      <w:r w:rsidR="00A35317" w:rsidRPr="00432685">
        <w:rPr>
          <w:lang w:eastAsia="en-CA"/>
        </w:rPr>
        <w:t>ember</w:t>
      </w:r>
      <w:r w:rsidR="00A35317">
        <w:rPr>
          <w:lang w:eastAsia="en-CA"/>
        </w:rPr>
        <w:t>s</w:t>
      </w:r>
      <w:r w:rsidR="00A35317" w:rsidRPr="00432685">
        <w:rPr>
          <w:lang w:eastAsia="en-CA"/>
        </w:rPr>
        <w:t xml:space="preserve"> </w:t>
      </w:r>
      <w:r w:rsidR="005454B2" w:rsidRPr="00432685">
        <w:rPr>
          <w:lang w:eastAsia="en-CA"/>
        </w:rPr>
        <w:t xml:space="preserve">of </w:t>
      </w:r>
      <w:r w:rsidR="00A35317">
        <w:rPr>
          <w:lang w:eastAsia="en-CA"/>
        </w:rPr>
        <w:t>p</w:t>
      </w:r>
      <w:r w:rsidR="00A35317" w:rsidRPr="00432685">
        <w:rPr>
          <w:lang w:eastAsia="en-CA"/>
        </w:rPr>
        <w:t xml:space="preserve">arliament </w:t>
      </w:r>
      <w:r w:rsidR="00B13246">
        <w:rPr>
          <w:lang w:eastAsia="en-CA"/>
        </w:rPr>
        <w:t>not to</w:t>
      </w:r>
      <w:r w:rsidR="005454B2" w:rsidRPr="00432685">
        <w:rPr>
          <w:lang w:eastAsia="en-CA"/>
        </w:rPr>
        <w:t xml:space="preserve"> support </w:t>
      </w:r>
      <w:r w:rsidR="009B63AD" w:rsidRPr="00432685">
        <w:rPr>
          <w:lang w:eastAsia="en-CA"/>
        </w:rPr>
        <w:t xml:space="preserve">legislation as found in </w:t>
      </w:r>
      <w:r w:rsidR="005454B2" w:rsidRPr="00432685">
        <w:rPr>
          <w:lang w:eastAsia="en-CA"/>
        </w:rPr>
        <w:t>Re</w:t>
      </w:r>
      <w:r w:rsidR="009B63AD" w:rsidRPr="00432685">
        <w:rPr>
          <w:lang w:eastAsia="en-CA"/>
        </w:rPr>
        <w:t>co</w:t>
      </w:r>
      <w:r w:rsidRPr="00432685">
        <w:rPr>
          <w:lang w:eastAsia="en-CA"/>
        </w:rPr>
        <w:t>mmendations 429 and 430 and to protect the charitable status of faith-based and pro-life organizations. In doing so, the government will help ensure that these vital institutions can continue to serve millions of Canadians, regardless of religious affiliation.</w:t>
      </w:r>
    </w:p>
    <w:p w14:paraId="55D1F9A0" w14:textId="38D5F497" w:rsidR="00902E22" w:rsidRPr="007B033D" w:rsidRDefault="00902E22" w:rsidP="007B033D">
      <w:pPr>
        <w:rPr>
          <w:i/>
          <w:iCs/>
          <w:lang w:eastAsia="en-CA"/>
        </w:rPr>
      </w:pPr>
      <w:r w:rsidRPr="007B033D">
        <w:rPr>
          <w:i/>
          <w:iCs/>
          <w:lang w:eastAsia="en-CA"/>
        </w:rPr>
        <w:t>Please sign this petition to support the preservation of charitable status for faith-based and pro-life organizations across Canada.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700"/>
        <w:gridCol w:w="2515"/>
      </w:tblGrid>
      <w:tr w:rsidR="00EE1567" w:rsidRPr="007B033D" w14:paraId="1FC25F05" w14:textId="77777777" w:rsidTr="00DD2E06">
        <w:tc>
          <w:tcPr>
            <w:tcW w:w="4135" w:type="dxa"/>
          </w:tcPr>
          <w:p w14:paraId="0616DE90" w14:textId="54DE4AF8" w:rsidR="00EE1567" w:rsidRPr="007B033D" w:rsidRDefault="00EE1567" w:rsidP="00097F58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</w:pPr>
            <w:r w:rsidRPr="007B033D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  <w:t>Signature</w:t>
            </w:r>
          </w:p>
        </w:tc>
        <w:tc>
          <w:tcPr>
            <w:tcW w:w="2700" w:type="dxa"/>
          </w:tcPr>
          <w:p w14:paraId="3664E3D3" w14:textId="5038642F" w:rsidR="00EE1567" w:rsidRPr="007B033D" w:rsidRDefault="00181D75" w:rsidP="0092181F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</w:pPr>
            <w:r w:rsidRPr="007B033D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  <w:t>Province</w:t>
            </w:r>
          </w:p>
        </w:tc>
        <w:tc>
          <w:tcPr>
            <w:tcW w:w="2515" w:type="dxa"/>
          </w:tcPr>
          <w:p w14:paraId="5784E141" w14:textId="21F55F27" w:rsidR="00EE1567" w:rsidRPr="007B033D" w:rsidRDefault="00EE1567" w:rsidP="0092181F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</w:pPr>
            <w:r w:rsidRPr="007B033D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  <w:t>P</w:t>
            </w:r>
            <w:r w:rsidR="00181D75" w:rsidRPr="007B033D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  <w:t>ostal Code</w:t>
            </w:r>
          </w:p>
        </w:tc>
      </w:tr>
      <w:tr w:rsidR="0092181F" w14:paraId="4D918919" w14:textId="77777777" w:rsidTr="00DD2E06">
        <w:tc>
          <w:tcPr>
            <w:tcW w:w="4135" w:type="dxa"/>
          </w:tcPr>
          <w:p w14:paraId="090CF97C" w14:textId="77777777" w:rsidR="0092181F" w:rsidRPr="00E277C6" w:rsidRDefault="0092181F" w:rsidP="009218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51CBB967" w14:textId="77777777" w:rsidR="0092181F" w:rsidRPr="00E277C6" w:rsidRDefault="0092181F" w:rsidP="009218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0F947678" w14:textId="77777777" w:rsidR="0092181F" w:rsidRPr="00E277C6" w:rsidRDefault="0092181F" w:rsidP="009218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92181F" w14:paraId="73C01AEB" w14:textId="77777777" w:rsidTr="00DD2E06">
        <w:tc>
          <w:tcPr>
            <w:tcW w:w="4135" w:type="dxa"/>
          </w:tcPr>
          <w:p w14:paraId="7FDE21E8" w14:textId="77777777" w:rsidR="0092181F" w:rsidRPr="00E277C6" w:rsidRDefault="0092181F" w:rsidP="009218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07C7CC94" w14:textId="77777777" w:rsidR="0092181F" w:rsidRPr="00E277C6" w:rsidRDefault="0092181F" w:rsidP="009218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16FFF0A8" w14:textId="77777777" w:rsidR="0092181F" w:rsidRPr="00E277C6" w:rsidRDefault="0092181F" w:rsidP="009218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</w:tbl>
    <w:p w14:paraId="01B8386B" w14:textId="77777777" w:rsidR="00B13246" w:rsidRDefault="00B1324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700"/>
        <w:gridCol w:w="2515"/>
      </w:tblGrid>
      <w:tr w:rsidR="00B13246" w14:paraId="46B5F806" w14:textId="77777777" w:rsidTr="00A030BE">
        <w:tc>
          <w:tcPr>
            <w:tcW w:w="9350" w:type="dxa"/>
            <w:gridSpan w:val="3"/>
          </w:tcPr>
          <w:p w14:paraId="44889481" w14:textId="7B72D042" w:rsidR="00B13246" w:rsidRPr="00097F58" w:rsidRDefault="00B13246" w:rsidP="007B033D">
            <w:pPr>
              <w:spacing w:before="120" w:after="120"/>
              <w:rPr>
                <w:b/>
                <w:bCs/>
                <w:sz w:val="28"/>
                <w:szCs w:val="28"/>
                <w:lang w:eastAsia="en-CA"/>
              </w:rPr>
            </w:pPr>
            <w:r w:rsidRPr="0075355D">
              <w:rPr>
                <w:b/>
                <w:bCs/>
                <w:sz w:val="28"/>
                <w:szCs w:val="28"/>
                <w:lang w:eastAsia="en-CA"/>
              </w:rPr>
              <w:t>PETITION</w:t>
            </w:r>
            <w:r w:rsidRPr="00DA593A">
              <w:rPr>
                <w:b/>
                <w:bCs/>
                <w:lang w:eastAsia="en-CA"/>
              </w:rPr>
              <w:t xml:space="preserve">: </w:t>
            </w:r>
            <w:r w:rsidR="00F31EE5" w:rsidRPr="003075BB">
              <w:rPr>
                <w:lang w:eastAsia="en-CA"/>
              </w:rPr>
              <w:t>Protect</w:t>
            </w:r>
            <w:r w:rsidR="00F31EE5">
              <w:rPr>
                <w:lang w:eastAsia="en-CA"/>
              </w:rPr>
              <w:t>ing</w:t>
            </w:r>
            <w:r w:rsidR="00F31EE5" w:rsidRPr="003075BB">
              <w:rPr>
                <w:lang w:eastAsia="en-CA"/>
              </w:rPr>
              <w:t xml:space="preserve"> the </w:t>
            </w:r>
            <w:r w:rsidR="00F31EE5">
              <w:rPr>
                <w:lang w:eastAsia="en-CA"/>
              </w:rPr>
              <w:t>c</w:t>
            </w:r>
            <w:r w:rsidR="00F31EE5" w:rsidRPr="003075BB">
              <w:rPr>
                <w:lang w:eastAsia="en-CA"/>
              </w:rPr>
              <w:t xml:space="preserve">haritable </w:t>
            </w:r>
            <w:r w:rsidR="00F31EE5">
              <w:rPr>
                <w:lang w:eastAsia="en-CA"/>
              </w:rPr>
              <w:t>s</w:t>
            </w:r>
            <w:r w:rsidR="00F31EE5" w:rsidRPr="003075BB">
              <w:rPr>
                <w:lang w:eastAsia="en-CA"/>
              </w:rPr>
              <w:t xml:space="preserve">tatus of </w:t>
            </w:r>
            <w:r w:rsidR="00F31EE5">
              <w:rPr>
                <w:lang w:eastAsia="en-CA"/>
              </w:rPr>
              <w:t>organizations that do not agree with abortion and/or have “advancement of religion” as their charitable purpose.</w:t>
            </w:r>
          </w:p>
        </w:tc>
      </w:tr>
      <w:tr w:rsidR="00FE4A10" w:rsidRPr="007B033D" w14:paraId="33259F17" w14:textId="77777777" w:rsidTr="00DD2E06">
        <w:tc>
          <w:tcPr>
            <w:tcW w:w="4135" w:type="dxa"/>
          </w:tcPr>
          <w:p w14:paraId="6B72A50D" w14:textId="0A372CA4" w:rsidR="00FE4A10" w:rsidRPr="007B033D" w:rsidRDefault="00212BC6" w:rsidP="00097F58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</w:pPr>
            <w:r w:rsidRPr="007B033D">
              <w:rPr>
                <w:rFonts w:cs="Calibri"/>
                <w:sz w:val="26"/>
                <w:szCs w:val="26"/>
              </w:rPr>
              <w:br w:type="page"/>
            </w:r>
            <w:r w:rsidR="00FE4A10" w:rsidRPr="007B033D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  <w:t>Signature</w:t>
            </w:r>
          </w:p>
        </w:tc>
        <w:tc>
          <w:tcPr>
            <w:tcW w:w="2700" w:type="dxa"/>
          </w:tcPr>
          <w:p w14:paraId="2832D205" w14:textId="186EAC0E" w:rsidR="00FE4A10" w:rsidRPr="007B033D" w:rsidRDefault="00181D75" w:rsidP="00FE4A10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</w:pPr>
            <w:r w:rsidRPr="007B033D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  <w:t>Province</w:t>
            </w:r>
          </w:p>
        </w:tc>
        <w:tc>
          <w:tcPr>
            <w:tcW w:w="2515" w:type="dxa"/>
          </w:tcPr>
          <w:p w14:paraId="40AFCBAE" w14:textId="6A2D29B1" w:rsidR="00FE4A10" w:rsidRPr="007B033D" w:rsidRDefault="00FE4A10" w:rsidP="00FE4A10">
            <w:pPr>
              <w:spacing w:before="100" w:beforeAutospacing="1" w:after="100" w:afterAutospacing="1"/>
              <w:jc w:val="center"/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</w:pPr>
            <w:r w:rsidRPr="007B033D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  <w:t>P</w:t>
            </w:r>
            <w:r w:rsidR="00181D75" w:rsidRPr="007B033D">
              <w:rPr>
                <w:rFonts w:eastAsia="Times New Roman" w:cs="Calibri"/>
                <w:b/>
                <w:bCs/>
                <w:kern w:val="0"/>
                <w:sz w:val="26"/>
                <w:szCs w:val="26"/>
                <w:lang w:eastAsia="en-CA"/>
                <w14:ligatures w14:val="none"/>
              </w:rPr>
              <w:t>ostal Code</w:t>
            </w:r>
          </w:p>
        </w:tc>
      </w:tr>
      <w:tr w:rsidR="00FE4A10" w14:paraId="120680D4" w14:textId="77777777" w:rsidTr="008F7115">
        <w:trPr>
          <w:trHeight w:val="454"/>
        </w:trPr>
        <w:tc>
          <w:tcPr>
            <w:tcW w:w="4135" w:type="dxa"/>
          </w:tcPr>
          <w:p w14:paraId="4D473E49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412D4DD0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020EEF7F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2D5A45B6" w14:textId="77777777" w:rsidTr="008F7115">
        <w:trPr>
          <w:trHeight w:val="454"/>
        </w:trPr>
        <w:tc>
          <w:tcPr>
            <w:tcW w:w="4135" w:type="dxa"/>
          </w:tcPr>
          <w:p w14:paraId="50061869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14E35FD2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71DFAF70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28EB90C4" w14:textId="77777777" w:rsidTr="008F7115">
        <w:trPr>
          <w:trHeight w:val="454"/>
        </w:trPr>
        <w:tc>
          <w:tcPr>
            <w:tcW w:w="4135" w:type="dxa"/>
          </w:tcPr>
          <w:p w14:paraId="29EB1A90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3B66C5ED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70C3F71A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3432D038" w14:textId="77777777" w:rsidTr="008F7115">
        <w:trPr>
          <w:trHeight w:val="454"/>
        </w:trPr>
        <w:tc>
          <w:tcPr>
            <w:tcW w:w="4135" w:type="dxa"/>
          </w:tcPr>
          <w:p w14:paraId="5434F5F0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0ECBD9AC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3D6A5B06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507E4254" w14:textId="77777777" w:rsidTr="008F7115">
        <w:trPr>
          <w:trHeight w:val="454"/>
        </w:trPr>
        <w:tc>
          <w:tcPr>
            <w:tcW w:w="4135" w:type="dxa"/>
          </w:tcPr>
          <w:p w14:paraId="7447CAAE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01377724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47E2525B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61D79B98" w14:textId="77777777" w:rsidTr="008F7115">
        <w:trPr>
          <w:trHeight w:val="454"/>
        </w:trPr>
        <w:tc>
          <w:tcPr>
            <w:tcW w:w="4135" w:type="dxa"/>
          </w:tcPr>
          <w:p w14:paraId="69FB57FC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6A6B4618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306D07F9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3193D004" w14:textId="77777777" w:rsidTr="008F7115">
        <w:trPr>
          <w:trHeight w:val="454"/>
        </w:trPr>
        <w:tc>
          <w:tcPr>
            <w:tcW w:w="4135" w:type="dxa"/>
          </w:tcPr>
          <w:p w14:paraId="5960562E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5FD6F774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54E007B0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42780D45" w14:textId="77777777" w:rsidTr="008F7115">
        <w:trPr>
          <w:trHeight w:val="454"/>
        </w:trPr>
        <w:tc>
          <w:tcPr>
            <w:tcW w:w="4135" w:type="dxa"/>
          </w:tcPr>
          <w:p w14:paraId="14C23784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79D87933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00AE86DA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594DAF96" w14:textId="77777777" w:rsidTr="008F7115">
        <w:trPr>
          <w:trHeight w:val="454"/>
        </w:trPr>
        <w:tc>
          <w:tcPr>
            <w:tcW w:w="4135" w:type="dxa"/>
          </w:tcPr>
          <w:p w14:paraId="5A0BDF58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14840684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27FABDBC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153965D2" w14:textId="77777777" w:rsidTr="008F7115">
        <w:trPr>
          <w:trHeight w:val="454"/>
        </w:trPr>
        <w:tc>
          <w:tcPr>
            <w:tcW w:w="4135" w:type="dxa"/>
          </w:tcPr>
          <w:p w14:paraId="2FDC6B7D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36145DD9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46611397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4B7595FB" w14:textId="77777777" w:rsidTr="008F7115">
        <w:trPr>
          <w:trHeight w:val="454"/>
        </w:trPr>
        <w:tc>
          <w:tcPr>
            <w:tcW w:w="4135" w:type="dxa"/>
          </w:tcPr>
          <w:p w14:paraId="3649F464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4E315E85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5703E503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0D5976FD" w14:textId="77777777" w:rsidTr="008F7115">
        <w:trPr>
          <w:trHeight w:val="454"/>
        </w:trPr>
        <w:tc>
          <w:tcPr>
            <w:tcW w:w="4135" w:type="dxa"/>
          </w:tcPr>
          <w:p w14:paraId="555EAD31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2C270B17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70E14679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31C771C3" w14:textId="77777777" w:rsidTr="008F7115">
        <w:trPr>
          <w:trHeight w:val="454"/>
        </w:trPr>
        <w:tc>
          <w:tcPr>
            <w:tcW w:w="4135" w:type="dxa"/>
          </w:tcPr>
          <w:p w14:paraId="51452364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646B8DC4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0D2A7B43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23B1985E" w14:textId="77777777" w:rsidTr="008F7115">
        <w:trPr>
          <w:trHeight w:val="454"/>
        </w:trPr>
        <w:tc>
          <w:tcPr>
            <w:tcW w:w="4135" w:type="dxa"/>
          </w:tcPr>
          <w:p w14:paraId="5103C2AE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18506E65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60A7E2B8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19373614" w14:textId="77777777" w:rsidTr="008F7115">
        <w:trPr>
          <w:trHeight w:val="454"/>
        </w:trPr>
        <w:tc>
          <w:tcPr>
            <w:tcW w:w="4135" w:type="dxa"/>
          </w:tcPr>
          <w:p w14:paraId="631D1798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6E1F20C5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3B391DC1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39238879" w14:textId="77777777" w:rsidTr="008F7115">
        <w:trPr>
          <w:trHeight w:val="454"/>
        </w:trPr>
        <w:tc>
          <w:tcPr>
            <w:tcW w:w="4135" w:type="dxa"/>
          </w:tcPr>
          <w:p w14:paraId="172B8145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7B0AE1D8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6B871AFF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3618516B" w14:textId="77777777" w:rsidTr="008F7115">
        <w:trPr>
          <w:trHeight w:val="454"/>
        </w:trPr>
        <w:tc>
          <w:tcPr>
            <w:tcW w:w="4135" w:type="dxa"/>
          </w:tcPr>
          <w:p w14:paraId="21A08806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268F17D6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5A92356C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194A506E" w14:textId="77777777" w:rsidTr="008F7115">
        <w:trPr>
          <w:trHeight w:val="454"/>
        </w:trPr>
        <w:tc>
          <w:tcPr>
            <w:tcW w:w="4135" w:type="dxa"/>
          </w:tcPr>
          <w:p w14:paraId="2D68DF5F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2B4E196D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6E32433C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70B1728D" w14:textId="77777777" w:rsidTr="008F7115">
        <w:trPr>
          <w:trHeight w:val="454"/>
        </w:trPr>
        <w:tc>
          <w:tcPr>
            <w:tcW w:w="4135" w:type="dxa"/>
          </w:tcPr>
          <w:p w14:paraId="407C0298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707C6372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6F0011A2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06908528" w14:textId="77777777" w:rsidTr="008F7115">
        <w:trPr>
          <w:trHeight w:val="454"/>
        </w:trPr>
        <w:tc>
          <w:tcPr>
            <w:tcW w:w="4135" w:type="dxa"/>
          </w:tcPr>
          <w:p w14:paraId="4CA796D7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54529B68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0020D4CE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7DCFB9A9" w14:textId="77777777" w:rsidTr="008F7115">
        <w:trPr>
          <w:trHeight w:val="454"/>
        </w:trPr>
        <w:tc>
          <w:tcPr>
            <w:tcW w:w="4135" w:type="dxa"/>
          </w:tcPr>
          <w:p w14:paraId="4D1EE77A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35A3139B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4C33E472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49F8BA49" w14:textId="77777777" w:rsidTr="008F7115">
        <w:trPr>
          <w:trHeight w:val="454"/>
        </w:trPr>
        <w:tc>
          <w:tcPr>
            <w:tcW w:w="4135" w:type="dxa"/>
          </w:tcPr>
          <w:p w14:paraId="1B430251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74BCA0A2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036B646F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52FB6332" w14:textId="77777777" w:rsidTr="008F7115">
        <w:trPr>
          <w:trHeight w:val="454"/>
        </w:trPr>
        <w:tc>
          <w:tcPr>
            <w:tcW w:w="4135" w:type="dxa"/>
          </w:tcPr>
          <w:p w14:paraId="1B017F3E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237B3349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486B2F1E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755455AC" w14:textId="77777777" w:rsidTr="008F7115">
        <w:trPr>
          <w:trHeight w:val="454"/>
        </w:trPr>
        <w:tc>
          <w:tcPr>
            <w:tcW w:w="4135" w:type="dxa"/>
          </w:tcPr>
          <w:p w14:paraId="227066EF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4D29B3A4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53DD8C18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  <w:tr w:rsidR="00FE4A10" w14:paraId="4FD02ED0" w14:textId="77777777" w:rsidTr="008F7115">
        <w:trPr>
          <w:trHeight w:val="454"/>
        </w:trPr>
        <w:tc>
          <w:tcPr>
            <w:tcW w:w="4135" w:type="dxa"/>
          </w:tcPr>
          <w:p w14:paraId="3B1A5064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700" w:type="dxa"/>
          </w:tcPr>
          <w:p w14:paraId="7B8AD7B4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  <w:tc>
          <w:tcPr>
            <w:tcW w:w="2515" w:type="dxa"/>
          </w:tcPr>
          <w:p w14:paraId="18820A41" w14:textId="77777777" w:rsidR="00FE4A10" w:rsidRPr="00E277C6" w:rsidRDefault="00FE4A10" w:rsidP="00FE4A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CA"/>
                <w14:ligatures w14:val="none"/>
              </w:rPr>
            </w:pPr>
          </w:p>
        </w:tc>
      </w:tr>
    </w:tbl>
    <w:p w14:paraId="4AD274AC" w14:textId="77777777" w:rsidR="00ED03DD" w:rsidRDefault="00ED03DD" w:rsidP="000D0FE4"/>
    <w:sectPr w:rsidR="00ED03DD" w:rsidSect="007B0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03F2"/>
    <w:multiLevelType w:val="hybridMultilevel"/>
    <w:tmpl w:val="1D689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5DE4"/>
    <w:multiLevelType w:val="multilevel"/>
    <w:tmpl w:val="6D68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B061D"/>
    <w:multiLevelType w:val="multilevel"/>
    <w:tmpl w:val="6646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B668D"/>
    <w:multiLevelType w:val="multilevel"/>
    <w:tmpl w:val="F634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A76AC"/>
    <w:multiLevelType w:val="hybridMultilevel"/>
    <w:tmpl w:val="DCB46E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A6D28"/>
    <w:multiLevelType w:val="multilevel"/>
    <w:tmpl w:val="C6A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075361">
    <w:abstractNumId w:val="4"/>
  </w:num>
  <w:num w:numId="2" w16cid:durableId="2024551104">
    <w:abstractNumId w:val="3"/>
  </w:num>
  <w:num w:numId="3" w16cid:durableId="203098889">
    <w:abstractNumId w:val="2"/>
  </w:num>
  <w:num w:numId="4" w16cid:durableId="1356274423">
    <w:abstractNumId w:val="5"/>
  </w:num>
  <w:num w:numId="5" w16cid:durableId="607153535">
    <w:abstractNumId w:val="1"/>
  </w:num>
  <w:num w:numId="6" w16cid:durableId="103238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xMzI1N7SwMDG3sLRU0lEKTi0uzszPAykwNKgFADv2I74tAAAA"/>
  </w:docVars>
  <w:rsids>
    <w:rsidRoot w:val="00762EC3"/>
    <w:rsid w:val="00046704"/>
    <w:rsid w:val="00063ACA"/>
    <w:rsid w:val="00097F58"/>
    <w:rsid w:val="000D0FE4"/>
    <w:rsid w:val="000D7355"/>
    <w:rsid w:val="000E70A4"/>
    <w:rsid w:val="00106C94"/>
    <w:rsid w:val="00143F65"/>
    <w:rsid w:val="00152FFB"/>
    <w:rsid w:val="00181833"/>
    <w:rsid w:val="00181D75"/>
    <w:rsid w:val="001F5E1F"/>
    <w:rsid w:val="00212BC6"/>
    <w:rsid w:val="0021723A"/>
    <w:rsid w:val="002231E9"/>
    <w:rsid w:val="00245D18"/>
    <w:rsid w:val="00250C1D"/>
    <w:rsid w:val="0028190E"/>
    <w:rsid w:val="00290DF0"/>
    <w:rsid w:val="002B75A0"/>
    <w:rsid w:val="002C48EA"/>
    <w:rsid w:val="00301D7F"/>
    <w:rsid w:val="003075BB"/>
    <w:rsid w:val="003222E6"/>
    <w:rsid w:val="0033433D"/>
    <w:rsid w:val="003721CE"/>
    <w:rsid w:val="003B5D96"/>
    <w:rsid w:val="003C7B12"/>
    <w:rsid w:val="003D7383"/>
    <w:rsid w:val="003F76CF"/>
    <w:rsid w:val="00400F1D"/>
    <w:rsid w:val="004040CB"/>
    <w:rsid w:val="00432685"/>
    <w:rsid w:val="00433779"/>
    <w:rsid w:val="0044655A"/>
    <w:rsid w:val="0045552C"/>
    <w:rsid w:val="004A2F10"/>
    <w:rsid w:val="004B1636"/>
    <w:rsid w:val="004B1A22"/>
    <w:rsid w:val="004E5F19"/>
    <w:rsid w:val="004E7EE9"/>
    <w:rsid w:val="00526CBC"/>
    <w:rsid w:val="00533108"/>
    <w:rsid w:val="00537A55"/>
    <w:rsid w:val="005454B2"/>
    <w:rsid w:val="00552D49"/>
    <w:rsid w:val="00557198"/>
    <w:rsid w:val="005755E0"/>
    <w:rsid w:val="005761C6"/>
    <w:rsid w:val="005765F1"/>
    <w:rsid w:val="0058493B"/>
    <w:rsid w:val="00590500"/>
    <w:rsid w:val="005C60E8"/>
    <w:rsid w:val="005C64D0"/>
    <w:rsid w:val="005E6BF1"/>
    <w:rsid w:val="005F2EDB"/>
    <w:rsid w:val="00626C67"/>
    <w:rsid w:val="00641226"/>
    <w:rsid w:val="006753CE"/>
    <w:rsid w:val="006E6A2D"/>
    <w:rsid w:val="006F4D79"/>
    <w:rsid w:val="007401EE"/>
    <w:rsid w:val="0075355D"/>
    <w:rsid w:val="00762EC3"/>
    <w:rsid w:val="00765393"/>
    <w:rsid w:val="0077437C"/>
    <w:rsid w:val="007B033D"/>
    <w:rsid w:val="007D0A5C"/>
    <w:rsid w:val="007D19CE"/>
    <w:rsid w:val="007D5B6D"/>
    <w:rsid w:val="007D5FE4"/>
    <w:rsid w:val="007E4140"/>
    <w:rsid w:val="007F4B19"/>
    <w:rsid w:val="00805ADC"/>
    <w:rsid w:val="008127F8"/>
    <w:rsid w:val="00827F76"/>
    <w:rsid w:val="008656E0"/>
    <w:rsid w:val="00884CB5"/>
    <w:rsid w:val="008A42B2"/>
    <w:rsid w:val="008C1784"/>
    <w:rsid w:val="008C629C"/>
    <w:rsid w:val="008F7115"/>
    <w:rsid w:val="00902E22"/>
    <w:rsid w:val="0092181F"/>
    <w:rsid w:val="0096063F"/>
    <w:rsid w:val="009610C1"/>
    <w:rsid w:val="009B63AD"/>
    <w:rsid w:val="009C67A8"/>
    <w:rsid w:val="009E71D2"/>
    <w:rsid w:val="00A22EA0"/>
    <w:rsid w:val="00A35317"/>
    <w:rsid w:val="00A41C96"/>
    <w:rsid w:val="00A53EF8"/>
    <w:rsid w:val="00A571C8"/>
    <w:rsid w:val="00A700A6"/>
    <w:rsid w:val="00A76847"/>
    <w:rsid w:val="00AB07C2"/>
    <w:rsid w:val="00AC6D4E"/>
    <w:rsid w:val="00AE2EF2"/>
    <w:rsid w:val="00AE3955"/>
    <w:rsid w:val="00B13246"/>
    <w:rsid w:val="00B15035"/>
    <w:rsid w:val="00B531E9"/>
    <w:rsid w:val="00B7214F"/>
    <w:rsid w:val="00BB13EF"/>
    <w:rsid w:val="00BC4D40"/>
    <w:rsid w:val="00BD6B1D"/>
    <w:rsid w:val="00BF09A9"/>
    <w:rsid w:val="00BF648D"/>
    <w:rsid w:val="00C05BA6"/>
    <w:rsid w:val="00C47DE7"/>
    <w:rsid w:val="00C61C5A"/>
    <w:rsid w:val="00CB175A"/>
    <w:rsid w:val="00CE1DE0"/>
    <w:rsid w:val="00D12191"/>
    <w:rsid w:val="00D22005"/>
    <w:rsid w:val="00D37BD4"/>
    <w:rsid w:val="00D51106"/>
    <w:rsid w:val="00D52776"/>
    <w:rsid w:val="00D627DD"/>
    <w:rsid w:val="00DA593A"/>
    <w:rsid w:val="00DD2E06"/>
    <w:rsid w:val="00DF406C"/>
    <w:rsid w:val="00E0320C"/>
    <w:rsid w:val="00E277C6"/>
    <w:rsid w:val="00E706BF"/>
    <w:rsid w:val="00E73B8D"/>
    <w:rsid w:val="00E923AE"/>
    <w:rsid w:val="00EB2E25"/>
    <w:rsid w:val="00ED03DD"/>
    <w:rsid w:val="00EE1567"/>
    <w:rsid w:val="00F051D2"/>
    <w:rsid w:val="00F31EE5"/>
    <w:rsid w:val="00F33EDD"/>
    <w:rsid w:val="00F66856"/>
    <w:rsid w:val="00F6733D"/>
    <w:rsid w:val="00FD4325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5067"/>
  <w15:chartTrackingRefBased/>
  <w15:docId w15:val="{817C83EE-AFD4-451C-BEAE-A439E871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17"/>
    <w:pPr>
      <w:spacing w:line="259" w:lineRule="auto"/>
      <w:jc w:val="both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317"/>
    <w:pPr>
      <w:jc w:val="center"/>
    </w:pPr>
    <w:rPr>
      <w:rFonts w:eastAsia="Times New Roman" w:cstheme="majorBidi"/>
      <w:b/>
      <w:kern w:val="28"/>
      <w:sz w:val="26"/>
      <w:szCs w:val="56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A35317"/>
    <w:rPr>
      <w:rFonts w:ascii="Calibri" w:eastAsia="Times New Roman" w:hAnsi="Calibri" w:cstheme="majorBidi"/>
      <w:b/>
      <w:kern w:val="28"/>
      <w:sz w:val="26"/>
      <w:szCs w:val="56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E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5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Carson</dc:creator>
  <cp:keywords/>
  <dc:description/>
  <cp:lastModifiedBy>Communications</cp:lastModifiedBy>
  <cp:revision>7</cp:revision>
  <dcterms:created xsi:type="dcterms:W3CDTF">2025-05-02T14:40:00Z</dcterms:created>
  <dcterms:modified xsi:type="dcterms:W3CDTF">2025-05-06T15:06:00Z</dcterms:modified>
</cp:coreProperties>
</file>